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87B3A" w14:textId="3110DF7D" w:rsidR="00335306" w:rsidRDefault="002B727C" w:rsidP="00335306">
      <w:pPr>
        <w:spacing w:after="0" w:line="276" w:lineRule="auto"/>
        <w:outlineLvl w:val="0"/>
        <w:rPr>
          <w:rFonts w:ascii="Museo Sans Cyrl" w:eastAsia="Times New Roman" w:hAnsi="Museo Sans Cyrl"/>
          <w:b/>
          <w:bCs/>
          <w:color w:val="373737"/>
          <w:spacing w:val="-11"/>
          <w:kern w:val="36"/>
          <w:sz w:val="40"/>
          <w:szCs w:val="40"/>
          <w:lang w:eastAsia="it-IT"/>
          <w14:ligatures w14:val="none"/>
        </w:rPr>
      </w:pPr>
      <w:r>
        <w:rPr>
          <w:rFonts w:ascii="Museo Sans Cyrl" w:eastAsia="Times New Roman" w:hAnsi="Museo Sans Cyrl"/>
          <w:b/>
          <w:bCs/>
          <w:color w:val="373737"/>
          <w:spacing w:val="-11"/>
          <w:kern w:val="36"/>
          <w:sz w:val="40"/>
          <w:szCs w:val="40"/>
          <w:lang w:eastAsia="it-IT"/>
          <w14:ligatures w14:val="none"/>
        </w:rPr>
        <w:t>C</w:t>
      </w:r>
      <w:r w:rsidRPr="00335306">
        <w:rPr>
          <w:rFonts w:ascii="Museo Sans Cyrl" w:eastAsia="Times New Roman" w:hAnsi="Museo Sans Cyrl"/>
          <w:b/>
          <w:bCs/>
          <w:color w:val="373737"/>
          <w:spacing w:val="-11"/>
          <w:kern w:val="36"/>
          <w:sz w:val="40"/>
          <w:szCs w:val="40"/>
          <w:lang w:eastAsia="it-IT"/>
          <w14:ligatures w14:val="none"/>
        </w:rPr>
        <w:t xml:space="preserve">HI SA SPERARE ED </w:t>
      </w:r>
      <w:r w:rsidRPr="00335306">
        <w:rPr>
          <w:rFonts w:ascii="Museo Sans Cyrl" w:eastAsia="Times New Roman" w:hAnsi="Museo Sans Cyrl" w:hint="eastAsia"/>
          <w:b/>
          <w:bCs/>
          <w:color w:val="373737"/>
          <w:spacing w:val="-11"/>
          <w:kern w:val="36"/>
          <w:sz w:val="40"/>
          <w:szCs w:val="40"/>
          <w:lang w:eastAsia="it-IT"/>
          <w14:ligatures w14:val="none"/>
        </w:rPr>
        <w:t>È</w:t>
      </w:r>
      <w:r w:rsidRPr="00335306">
        <w:rPr>
          <w:rFonts w:ascii="Museo Sans Cyrl" w:eastAsia="Times New Roman" w:hAnsi="Museo Sans Cyrl"/>
          <w:b/>
          <w:bCs/>
          <w:color w:val="373737"/>
          <w:spacing w:val="-11"/>
          <w:kern w:val="36"/>
          <w:sz w:val="40"/>
          <w:szCs w:val="40"/>
          <w:lang w:eastAsia="it-IT"/>
          <w14:ligatures w14:val="none"/>
        </w:rPr>
        <w:t xml:space="preserve"> PAZIENTE COSTRUISCE PACE E FUTURO</w:t>
      </w:r>
    </w:p>
    <w:p w14:paraId="6A743E0B" w14:textId="7330AEC0" w:rsidR="00335306" w:rsidRDefault="00335306" w:rsidP="00335306">
      <w:pPr>
        <w:spacing w:after="0" w:line="276" w:lineRule="auto"/>
        <w:outlineLvl w:val="0"/>
        <w:rPr>
          <w:rFonts w:ascii="Arial" w:eastAsia="Times New Roman" w:hAnsi="Arial" w:cs="Arial"/>
          <w:i/>
          <w:iCs/>
          <w:color w:val="373737"/>
          <w:spacing w:val="-11"/>
          <w:kern w:val="36"/>
          <w:sz w:val="28"/>
          <w:szCs w:val="28"/>
          <w:lang w:eastAsia="it-IT"/>
          <w14:ligatures w14:val="none"/>
        </w:rPr>
      </w:pPr>
      <w:r w:rsidRPr="00335306">
        <w:rPr>
          <w:rFonts w:ascii="Arial" w:eastAsia="Times New Roman" w:hAnsi="Arial" w:cs="Arial"/>
          <w:i/>
          <w:iCs/>
          <w:color w:val="373737"/>
          <w:spacing w:val="-11"/>
          <w:kern w:val="36"/>
          <w:sz w:val="28"/>
          <w:szCs w:val="28"/>
          <w:lang w:eastAsia="it-IT"/>
          <w14:ligatures w14:val="none"/>
        </w:rPr>
        <w:t>Papa Francesco nell’udienza generale dell’8 maggio 2024</w:t>
      </w:r>
    </w:p>
    <w:p w14:paraId="0F37A327" w14:textId="77777777" w:rsidR="00335306" w:rsidRPr="00335306" w:rsidRDefault="00335306" w:rsidP="00335306">
      <w:pPr>
        <w:spacing w:after="0" w:line="276" w:lineRule="auto"/>
        <w:outlineLvl w:val="0"/>
        <w:rPr>
          <w:rFonts w:ascii="Arial" w:eastAsia="Times New Roman" w:hAnsi="Arial" w:cs="Arial"/>
          <w:i/>
          <w:iCs/>
          <w:color w:val="373737"/>
          <w:spacing w:val="-11"/>
          <w:kern w:val="36"/>
          <w:sz w:val="28"/>
          <w:szCs w:val="28"/>
          <w:lang w:eastAsia="it-IT"/>
          <w14:ligatures w14:val="none"/>
        </w:rPr>
      </w:pPr>
    </w:p>
    <w:p w14:paraId="206D9890" w14:textId="4485CFB3" w:rsidR="00523FCC" w:rsidRDefault="00100957" w:rsidP="00100957">
      <w:pPr>
        <w:spacing w:line="276" w:lineRule="auto"/>
        <w:jc w:val="both"/>
      </w:pPr>
      <w:r>
        <w:t xml:space="preserve">Stiamo vivendo una stagione piena d’incognite: crisi economiche, l’esperienza del Covid19, il cambiamento climatico, il terrorismo islamico e ora la guerra russo-ucraina e il conflitto tra Israele e Hamas e così via. </w:t>
      </w:r>
    </w:p>
    <w:p w14:paraId="43942EF2" w14:textId="52AB27FE" w:rsidR="00100957" w:rsidRDefault="00100957" w:rsidP="00100957">
      <w:pPr>
        <w:spacing w:line="276" w:lineRule="auto"/>
        <w:jc w:val="both"/>
      </w:pPr>
      <w:r>
        <w:t>In particolare, in questi giorni sale da tutta Europa e dal mondo intero la richiesta della pace. La pace, però, non si ottiene con le proteste più o meno violente, con le manifestazioni, con discorsi retorici. La pace è un dono di Dio e senza la relazione con il Dio di Gesù Cristo la pace rimane una chimera irraggiungibile.</w:t>
      </w:r>
    </w:p>
    <w:p w14:paraId="6A6CF4B4" w14:textId="080BBFDE" w:rsidR="00100957" w:rsidRDefault="00100957" w:rsidP="00100957">
      <w:pPr>
        <w:spacing w:line="276" w:lineRule="auto"/>
        <w:jc w:val="both"/>
      </w:pPr>
      <w:r>
        <w:t xml:space="preserve">Il Papa, nell’udienza generale dell’8 maggio u.s., </w:t>
      </w:r>
      <w:r w:rsidR="00335306">
        <w:t xml:space="preserve">ha </w:t>
      </w:r>
      <w:r>
        <w:t>afferma</w:t>
      </w:r>
      <w:r w:rsidR="00335306">
        <w:t>to</w:t>
      </w:r>
      <w:r>
        <w:t>: «</w:t>
      </w:r>
      <w:r w:rsidRPr="00100957">
        <w:rPr>
          <w:i/>
          <w:iCs/>
        </w:rPr>
        <w:t>Gli uomini pazienti sono tessitori di bene. Desiderano ostinatamente la pace, e anche se alcuni hanno fretta e vorrebbero tutto e subito, la pazienza ha la capacità dell’attesa. Anche quando intorno a sé molti hanno ceduto alla disillusione, chi è animato dalla speranza ed è paziente è in grado di attraversare le notti più buie</w:t>
      </w:r>
      <w:r>
        <w:t>».</w:t>
      </w:r>
    </w:p>
    <w:p w14:paraId="05DEA5AC" w14:textId="1B509C31" w:rsidR="00100957" w:rsidRDefault="00100957" w:rsidP="00100957">
      <w:pPr>
        <w:spacing w:line="276" w:lineRule="auto"/>
        <w:jc w:val="both"/>
      </w:pPr>
      <w:r>
        <w:t>La speranza, però, è quella cristiana, è virtù teologale, cioè è dono di Dio</w:t>
      </w:r>
      <w:r w:rsidR="00B07B10">
        <w:t>, «</w:t>
      </w:r>
      <w:r w:rsidR="00B07B10" w:rsidRPr="00B07B10">
        <w:rPr>
          <w:i/>
          <w:iCs/>
        </w:rPr>
        <w:t>è un regalo che viene direttamente da Dio</w:t>
      </w:r>
      <w:r w:rsidR="00B07B10">
        <w:t>»</w:t>
      </w:r>
      <w:r>
        <w:t xml:space="preserve">. </w:t>
      </w:r>
      <w:r w:rsidR="003B3048">
        <w:t>I veri</w:t>
      </w:r>
      <w:r w:rsidR="00BF2C4A">
        <w:t xml:space="preserve"> operatori di pace sono i credenti che sono pervenuti a una fede sperimentata e hanno consapevolezza di avere ricevuto da Dio la pienezza della vita. Per questo, possono morire a se stessi, possono prendere su di sé il peccato dell’altro, possono rispondere al male col bene. La lancia di Longino, immagine di tutta la violenza del mondo</w:t>
      </w:r>
      <w:r w:rsidR="003B3048">
        <w:t>,</w:t>
      </w:r>
      <w:r w:rsidR="00BF2C4A">
        <w:t xml:space="preserve"> si è fermata nel costato di Cristo. Chi è capace di fermare il male? Chi ama il nemico. Amare il nemico, però, non è opera dell’uomo, è dono di Dio.</w:t>
      </w:r>
      <w:r w:rsidR="0045404E">
        <w:t xml:space="preserve"> </w:t>
      </w:r>
    </w:p>
    <w:p w14:paraId="6C910CB8" w14:textId="67E306C4" w:rsidR="0045404E" w:rsidRDefault="0045404E" w:rsidP="00100957">
      <w:pPr>
        <w:spacing w:line="276" w:lineRule="auto"/>
        <w:jc w:val="both"/>
      </w:pPr>
      <w:r>
        <w:t>Solo la fede nella risurrezione di Cristo rende capaci di operare efficacemente per la pace. Certamente ci sono tanti politici e diplomatici che con il proprio assiduo impegn</w:t>
      </w:r>
      <w:r w:rsidR="00B07B10">
        <w:t>o</w:t>
      </w:r>
      <w:r>
        <w:t xml:space="preserve">, a volte, riescono a trovare quei compromessi capaci di garantire una tregua  o anche la cessazione delle ostilità. </w:t>
      </w:r>
      <w:r w:rsidR="00B07B10">
        <w:t>I</w:t>
      </w:r>
      <w:r>
        <w:t>l reciproco equilibrio degli arsenali militari o la deterrenza atomica possono</w:t>
      </w:r>
      <w:r w:rsidR="00B07B10">
        <w:t>, parimenti,</w:t>
      </w:r>
      <w:r>
        <w:t xml:space="preserve"> ottenere questi risultati. La pace così ottenuta </w:t>
      </w:r>
      <w:r w:rsidR="00B07B10">
        <w:t>sarà</w:t>
      </w:r>
      <w:r>
        <w:t xml:space="preserve"> sì una grande cosa, il massimo che l’uomo possa fare</w:t>
      </w:r>
      <w:r w:rsidR="00B07B10">
        <w:t>, ma – come vediamo – sarà una pace sempre precaria. Il male esce dal cuore dell’uomo e finché il cuore dell’uomo non sarà sanato, da lì continuerà a uscire ogni forma di malvagità.</w:t>
      </w:r>
    </w:p>
    <w:p w14:paraId="49041C16" w14:textId="656E8035" w:rsidR="003B3048" w:rsidRDefault="003B3048" w:rsidP="00100957">
      <w:pPr>
        <w:spacing w:line="276" w:lineRule="auto"/>
        <w:jc w:val="both"/>
      </w:pPr>
      <w:r>
        <w:t>Ciò che guarisce in profondità il cuore dell’uomo è l’esperienza di essere amato in un modo unico e irripetibile da.Dio. Questa esperienza è ciò che la Chiesa ha da offrire a coloro che sono abbastanza umili da poterlo credere.</w:t>
      </w:r>
    </w:p>
    <w:p w14:paraId="445B1757" w14:textId="72A7D566" w:rsidR="003B3048" w:rsidRPr="003B3048" w:rsidRDefault="003B3048" w:rsidP="003B3048">
      <w:pPr>
        <w:spacing w:line="276" w:lineRule="auto"/>
        <w:jc w:val="right"/>
        <w:rPr>
          <w:i/>
          <w:iCs/>
        </w:rPr>
      </w:pPr>
      <w:r>
        <w:rPr>
          <w:i/>
          <w:iCs/>
        </w:rPr>
        <w:t>Sac. Giuseppe Tosca</w:t>
      </w:r>
    </w:p>
    <w:p w14:paraId="686B75EB" w14:textId="77777777" w:rsidR="00B07B10" w:rsidRDefault="00B07B10" w:rsidP="00100957">
      <w:pPr>
        <w:spacing w:line="276" w:lineRule="auto"/>
        <w:jc w:val="both"/>
      </w:pPr>
    </w:p>
    <w:sectPr w:rsidR="00B07B10" w:rsidSect="0005043E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Cyr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7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57"/>
    <w:rsid w:val="0005043E"/>
    <w:rsid w:val="00100957"/>
    <w:rsid w:val="00233DD4"/>
    <w:rsid w:val="002B727C"/>
    <w:rsid w:val="00335306"/>
    <w:rsid w:val="003B3048"/>
    <w:rsid w:val="0045404E"/>
    <w:rsid w:val="00523FCC"/>
    <w:rsid w:val="00535AB8"/>
    <w:rsid w:val="00565279"/>
    <w:rsid w:val="006032D7"/>
    <w:rsid w:val="00731CBD"/>
    <w:rsid w:val="009409DC"/>
    <w:rsid w:val="00B07B10"/>
    <w:rsid w:val="00BF2C4A"/>
    <w:rsid w:val="00F0760D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F1CD"/>
  <w15:chartTrackingRefBased/>
  <w15:docId w15:val="{E62DC9B5-AE2F-47C3-8218-E3010670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09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09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09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09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09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09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09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aliases w:val="Citazione rossa"/>
    <w:basedOn w:val="Citazione"/>
    <w:next w:val="Normale"/>
    <w:link w:val="CitazioneintensaCarattere"/>
    <w:uiPriority w:val="30"/>
    <w:qFormat/>
    <w:rsid w:val="006032D7"/>
    <w:pPr>
      <w:framePr w:wrap="around" w:vAnchor="text" w:hAnchor="text" w:y="1"/>
      <w:pBdr>
        <w:top w:val="single" w:sz="4" w:space="10" w:color="156082" w:themeColor="accent1"/>
        <w:bottom w:val="single" w:sz="4" w:space="10" w:color="156082" w:themeColor="accent1"/>
      </w:pBdr>
      <w:spacing w:before="360" w:after="360"/>
    </w:pPr>
    <w:rPr>
      <w:i w:val="0"/>
      <w:iCs w:val="0"/>
      <w:color w:val="FF0000"/>
    </w:rPr>
  </w:style>
  <w:style w:type="character" w:customStyle="1" w:styleId="CitazioneintensaCarattere">
    <w:name w:val="Citazione intensa Carattere"/>
    <w:aliases w:val="Citazione rossa Carattere"/>
    <w:basedOn w:val="Carpredefinitoparagrafo"/>
    <w:link w:val="Citazioneintensa"/>
    <w:uiPriority w:val="30"/>
    <w:rsid w:val="006032D7"/>
    <w:rPr>
      <w:color w:val="FF000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32D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32D7"/>
    <w:rPr>
      <w:i/>
      <w:iCs/>
      <w:color w:val="404040" w:themeColor="text1" w:themeTint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0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0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09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09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09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09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09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09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09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0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09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09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009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095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0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Chi sa sperare ed è paziente costruisce pace e futuro</vt:lpstr>
      <vt:lpstr>Papa Francesco nell’udienza generale dell’8 maggio 2024</vt:lpstr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Tosca</dc:creator>
  <cp:keywords/>
  <dc:description/>
  <cp:lastModifiedBy>Giuseppe Tosca</cp:lastModifiedBy>
  <cp:revision>6</cp:revision>
  <dcterms:created xsi:type="dcterms:W3CDTF">2024-05-08T14:49:00Z</dcterms:created>
  <dcterms:modified xsi:type="dcterms:W3CDTF">2024-05-08T15:49:00Z</dcterms:modified>
</cp:coreProperties>
</file>